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10106"/>
      </w:tblGrid>
      <w:tr>
        <w:tc>
          <w:tcPr>
            <w:tcW w:type="dxa" w:w="10106"/>
            <w:tcBorders>
              <w:top w:val="single" w:color="000000" w:sz="16"/>
              <w:left w:val="single" w:color="000000" w:sz="16"/>
              <w:bottom w:val="single" w:color="000000" w:sz="16"/>
              <w:right w:val="single" w:color="000000" w:sz="16"/>
            </w:tcBorders>
            <w:shd w:fill="000000" w:val="clear"/>
            <w:tcMar>
              <w:top w:type="dxa" w:w="160"/>
              <w:left w:type="dxa" w:w="300"/>
              <w:bottom w:type="dxa" w:w="120"/>
              <w:right w:type="dxa" w:w="300"/>
            </w:tcMar>
          </w:tcPr>
          <w:p>
            <w:pPr>
              <w:jc w:val="center"/>
            </w:pPr>
            <w:r>
              <w:rPr>
                <w:rFonts w:ascii="MS Gothic" w:cs="MS Gothic" w:eastAsia="MS Gothic" w:hAnsi="MS Gothic"/>
                <w:b/>
                <w:bCs/>
                <w:color w:val="FFFFFF"/>
                <w:sz w:val="36"/>
                <w:szCs w:val="36"/>
              </w:rPr>
              <w:t xml:space="preserve">退院後の失語症リハビリ、継続できていますか？</w:t>
            </w:r>
          </w:p>
          <w:p>
            <w:pPr>
              <w:spacing w:before="60"/>
              <w:jc w:val="center"/>
            </w:pPr>
            <w:r>
              <w:rPr>
                <w:rFonts w:ascii="MS Gothic" w:cs="MS Gothic" w:eastAsia="MS Gothic" w:hAnsi="MS Gothic"/>
                <w:color w:val="BBBBBB"/>
                <w:sz w:val="19"/>
                <w:szCs w:val="19"/>
              </w:rPr>
              <w:t xml:space="preserve">【ご紹介のお願い】オンライン失語症リハビリ　／　デイサービスあおぞら（新潟市）</w:t>
            </w:r>
          </w:p>
        </w:tc>
      </w:tr>
    </w:tbl>
    <w:p>
      <w:pPr>
        <w:spacing w:after="0" w:before="50"/>
      </w:pPr>
    </w:p>
    <w:p>
      <w:pPr>
        <w:spacing w:after="40" w:before="0"/>
      </w:pPr>
      <w:r>
        <w:rPr>
          <w:rFonts w:ascii="MS Gothic" w:cs="MS Gothic" w:eastAsia="MS Gothic" w:hAnsi="MS Gothic"/>
          <w:sz w:val="20"/>
          <w:szCs w:val="20"/>
        </w:rPr>
        <w:t xml:space="preserve">病院 ソーシャルワーカー（SW）・言語聴覚士（ST） 各位</w:t>
      </w:r>
    </w:p>
    <w:p>
      <w:pPr>
        <w:spacing w:after="60" w:before="0"/>
      </w:pPr>
      <w:r>
        <w:rPr>
          <w:rFonts w:ascii="MS Gothic" w:cs="MS Gothic" w:eastAsia="MS Gothic" w:hAnsi="MS Gothic"/>
          <w:sz w:val="21"/>
          <w:szCs w:val="21"/>
        </w:rPr>
        <w:t xml:space="preserve">突然のご連絡失礼いたします。新潟市の失語症専門デイサービスあおぞらと申します。退院後に失語症リハビリの継続が難しい患者様がいらっしゃいましたら、ぜひご紹介いただけますと幸いです。</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369"/>
        <w:gridCol w:w="3369"/>
        <w:gridCol w:w="3368"/>
      </w:tblGrid>
      <w:tr>
        <w:tc>
          <w:tcPr>
            <w:tcW w:type="dxa" w:w="3369"/>
            <w:tcBorders>
              <w:top w:val="single" w:color="000000" w:sz="16"/>
              <w:left w:val="single" w:color="000000" w:sz="16"/>
              <w:bottom w:val="none" w:color="FFFFFF" w:sz="0"/>
              <w:right w:val="single" w:color="000000" w:sz="6"/>
            </w:tcBorders>
            <w:shd w:fill="111111" w:val="clear"/>
            <w:tcMar>
              <w:top w:type="dxa" w:w="80"/>
              <w:left w:type="dxa" w:w="160"/>
              <w:bottom w:type="dxa" w:w="60"/>
              <w:right w:type="dxa" w:w="160"/>
            </w:tcMar>
          </w:tcPr>
          <w:p>
            <w:pPr>
              <w:jc w:val="center"/>
            </w:pPr>
            <w:r>
              <w:rPr>
                <w:rFonts w:ascii="MS Gothic" w:cs="MS Gothic" w:eastAsia="MS Gothic" w:hAnsi="MS Gothic"/>
                <w:color w:val="888888"/>
                <w:sz w:val="18"/>
                <w:szCs w:val="18"/>
              </w:rPr>
              <w:t xml:space="preserve">強み  01</w:t>
            </w:r>
          </w:p>
          <w:p>
            <w:pPr>
              <w:spacing w:before="30"/>
              <w:jc w:val="center"/>
            </w:pPr>
            <w:r>
              <w:rPr>
                <w:rFonts w:ascii="MS Gothic" w:cs="MS Gothic" w:eastAsia="MS Gothic" w:hAnsi="MS Gothic"/>
                <w:b/>
                <w:bCs/>
                <w:color w:val="FFFFFF"/>
                <w:sz w:val="24"/>
                <w:szCs w:val="24"/>
              </w:rPr>
              <w:t xml:space="preserve">本物の実績・信頼</w:t>
            </w:r>
          </w:p>
        </w:tc>
        <w:tc>
          <w:tcPr>
            <w:tcW w:type="dxa" w:w="3369"/>
            <w:tcBorders>
              <w:top w:val="single" w:color="000000" w:sz="16"/>
              <w:left w:val="single" w:color="000000" w:sz="6"/>
              <w:bottom w:val="none" w:color="FFFFFF" w:sz="0"/>
              <w:right w:val="single" w:color="000000" w:sz="6"/>
            </w:tcBorders>
            <w:shd w:fill="222222" w:val="clear"/>
            <w:tcMar>
              <w:top w:type="dxa" w:w="80"/>
              <w:left w:type="dxa" w:w="160"/>
              <w:bottom w:type="dxa" w:w="60"/>
              <w:right w:type="dxa" w:w="160"/>
            </w:tcMar>
          </w:tcPr>
          <w:p>
            <w:pPr>
              <w:jc w:val="center"/>
            </w:pPr>
            <w:r>
              <w:rPr>
                <w:rFonts w:ascii="MS Gothic" w:cs="MS Gothic" w:eastAsia="MS Gothic" w:hAnsi="MS Gothic"/>
                <w:color w:val="888888"/>
                <w:sz w:val="18"/>
                <w:szCs w:val="18"/>
              </w:rPr>
              <w:t xml:space="preserve">強み  02</w:t>
            </w:r>
          </w:p>
          <w:p>
            <w:pPr>
              <w:spacing w:before="30"/>
              <w:jc w:val="center"/>
            </w:pPr>
            <w:r>
              <w:rPr>
                <w:rFonts w:ascii="MS Gothic" w:cs="MS Gothic" w:eastAsia="MS Gothic" w:hAnsi="MS Gothic"/>
                <w:b/>
                <w:bCs/>
                <w:color w:val="FFFFFF"/>
                <w:sz w:val="24"/>
                <w:szCs w:val="24"/>
              </w:rPr>
              <w:t xml:space="preserve">STが作った無料アプリ</w:t>
            </w:r>
          </w:p>
        </w:tc>
        <w:tc>
          <w:tcPr>
            <w:tcW w:type="dxa" w:w="3368"/>
            <w:tcBorders>
              <w:top w:val="single" w:color="000000" w:sz="16"/>
              <w:left w:val="single" w:color="000000" w:sz="6"/>
              <w:bottom w:val="none" w:color="FFFFFF" w:sz="0"/>
              <w:right w:val="single" w:color="000000" w:sz="16"/>
            </w:tcBorders>
            <w:shd w:fill="333333" w:val="clear"/>
            <w:tcMar>
              <w:top w:type="dxa" w:w="80"/>
              <w:left w:type="dxa" w:w="160"/>
              <w:bottom w:type="dxa" w:w="60"/>
              <w:right w:type="dxa" w:w="160"/>
            </w:tcMar>
          </w:tcPr>
          <w:p>
            <w:pPr>
              <w:jc w:val="center"/>
            </w:pPr>
            <w:r>
              <w:rPr>
                <w:rFonts w:ascii="MS Gothic" w:cs="MS Gothic" w:eastAsia="MS Gothic" w:hAnsi="MS Gothic"/>
                <w:color w:val="888888"/>
                <w:sz w:val="18"/>
                <w:szCs w:val="18"/>
              </w:rPr>
              <w:t xml:space="preserve">強み  03</w:t>
            </w:r>
          </w:p>
          <w:p>
            <w:pPr>
              <w:spacing w:before="30"/>
              <w:jc w:val="center"/>
            </w:pPr>
            <w:r>
              <w:rPr>
                <w:rFonts w:ascii="MS Gothic" w:cs="MS Gothic" w:eastAsia="MS Gothic" w:hAnsi="MS Gothic"/>
                <w:b/>
                <w:bCs/>
                <w:color w:val="FFFFFF"/>
                <w:sz w:val="24"/>
                <w:szCs w:val="24"/>
              </w:rPr>
              <w:t xml:space="preserve">QRで即・無料体験</w:t>
            </w:r>
          </w:p>
        </w:tc>
      </w:tr>
      <w:tr>
        <w:tc>
          <w:tcPr>
            <w:tcW w:type="dxa" w:w="3369"/>
            <w:tcBorders>
              <w:top w:val="none" w:color="FFFFFF" w:sz="0"/>
              <w:left w:val="single" w:color="000000" w:sz="16"/>
              <w:bottom w:val="single" w:color="000000" w:sz="16"/>
              <w:right w:val="single" w:color="000000" w:sz="6"/>
            </w:tcBorders>
            <w:shd w:fill="111111" w:val="clear"/>
            <w:tcMar>
              <w:top w:type="dxa" w:w="50"/>
              <w:left w:type="dxa" w:w="160"/>
              <w:bottom w:type="dxa" w:w="60"/>
              <w:right w:type="dxa" w:w="160"/>
            </w:tcMar>
          </w:tcPr>
          <w:p>
            <w:pPr>
              <w:jc w:val="center"/>
            </w:pPr>
            <w:r>
              <w:rPr>
                <w:rFonts w:ascii="MS Gothic" w:cs="MS Gothic" w:eastAsia="MS Gothic" w:hAnsi="MS Gothic"/>
                <w:color w:val="CCCCCC"/>
                <w:sz w:val="19"/>
                <w:szCs w:val="19"/>
              </w:rPr>
              <w:t xml:space="preserve">通所デイの質をそのまま自宅でお届け</w:t>
            </w:r>
          </w:p>
        </w:tc>
        <w:tc>
          <w:tcPr>
            <w:tcW w:type="dxa" w:w="3369"/>
            <w:tcBorders>
              <w:top w:val="none" w:color="FFFFFF" w:sz="0"/>
              <w:left w:val="single" w:color="000000" w:sz="6"/>
              <w:bottom w:val="single" w:color="000000" w:sz="16"/>
              <w:right w:val="single" w:color="000000" w:sz="6"/>
            </w:tcBorders>
            <w:shd w:fill="222222" w:val="clear"/>
            <w:tcMar>
              <w:top w:type="dxa" w:w="50"/>
              <w:left w:type="dxa" w:w="160"/>
              <w:bottom w:type="dxa" w:w="60"/>
              <w:right w:type="dxa" w:w="160"/>
            </w:tcMar>
          </w:tcPr>
          <w:p>
            <w:pPr>
              <w:jc w:val="center"/>
            </w:pPr>
            <w:r>
              <w:rPr>
                <w:rFonts w:ascii="MS Gothic" w:cs="MS Gothic" w:eastAsia="MS Gothic" w:hAnsi="MS Gothic"/>
                <w:color w:val="CCCCCC"/>
                <w:sz w:val="19"/>
                <w:szCs w:val="19"/>
              </w:rPr>
              <w:t xml:space="preserve">STが制作・HPで無料公開中</w:t>
            </w:r>
          </w:p>
        </w:tc>
        <w:tc>
          <w:tcPr>
            <w:tcW w:type="dxa" w:w="3368"/>
            <w:tcBorders>
              <w:top w:val="none" w:color="FFFFFF" w:sz="0"/>
              <w:left w:val="single" w:color="000000" w:sz="6"/>
              <w:bottom w:val="single" w:color="000000" w:sz="16"/>
              <w:right w:val="single" w:color="000000" w:sz="16"/>
            </w:tcBorders>
            <w:shd w:fill="333333" w:val="clear"/>
            <w:tcMar>
              <w:top w:type="dxa" w:w="50"/>
              <w:left w:type="dxa" w:w="160"/>
              <w:bottom w:type="dxa" w:w="60"/>
              <w:right w:type="dxa" w:w="160"/>
            </w:tcMar>
          </w:tcPr>
          <w:p>
            <w:pPr>
              <w:jc w:val="center"/>
            </w:pPr>
            <w:r>
              <w:rPr>
                <w:rFonts w:ascii="MS Gothic" w:cs="MS Gothic" w:eastAsia="MS Gothic" w:hAnsi="MS Gothic"/>
                <w:color w:val="CCCCCC"/>
                <w:sz w:val="19"/>
                <w:szCs w:val="19"/>
              </w:rPr>
              <w:t xml:space="preserve">電話後にQRで即Zoom参加</w:t>
            </w:r>
          </w:p>
        </w:tc>
      </w:tr>
    </w:tbl>
    <w:p>
      <w:pPr>
        <w:spacing w:after="0" w:before="6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10106"/>
      </w:tblGrid>
      <w:tr>
        <w:tc>
          <w:tcPr>
            <w:tcW w:type="dxa" w:w="10106"/>
            <w:tcBorders>
              <w:top w:val="single" w:color="000000" w:sz="16"/>
              <w:left w:val="single" w:color="000000" w:sz="16"/>
              <w:bottom w:val="single" w:color="000000" w:sz="16"/>
              <w:right w:val="single" w:color="000000" w:sz="16"/>
            </w:tcBorders>
            <w:shd w:fill="F2F2F2" w:val="clear"/>
            <w:tcMar>
              <w:top w:type="dxa" w:w="80"/>
              <w:left w:type="dxa" w:w="280"/>
              <w:bottom w:type="dxa" w:w="80"/>
              <w:right w:type="dxa" w:w="280"/>
            </w:tcMar>
          </w:tcPr>
          <w:p>
            <w:pPr>
              <w:jc w:val="center"/>
            </w:pPr>
            <w:r>
              <w:rPr>
                <w:rFonts w:ascii="MS Gothic" w:cs="MS Gothic" w:eastAsia="MS Gothic" w:hAnsi="MS Gothic"/>
                <w:b/>
                <w:bCs/>
                <w:sz w:val="36"/>
                <w:szCs w:val="36"/>
              </w:rPr>
              <w:t xml:space="preserve">合計　約2時間　の本格リハビリ！</w:t>
            </w:r>
          </w:p>
          <w:p>
            <w:pPr>
              <w:spacing w:before="40"/>
              <w:jc w:val="center"/>
            </w:pPr>
            <w:r>
              <w:rPr>
                <w:rFonts w:ascii="MS Gothic" w:cs="MS Gothic" w:eastAsia="MS Gothic" w:hAnsi="MS Gothic"/>
                <w:sz w:val="22"/>
                <w:szCs w:val="22"/>
              </w:rPr>
              <w:t xml:space="preserve">集団訓練 約1時間30分　＋　ST個別訓練 約15〜30分</w:t>
            </w:r>
          </w:p>
          <w:p>
            <w:pPr>
              <w:spacing w:before="20"/>
              <w:jc w:val="center"/>
            </w:pPr>
            <w:r>
              <w:rPr>
                <w:rFonts w:ascii="MS Gothic" w:cs="MS Gothic" w:eastAsia="MS Gothic" w:hAnsi="MS Gothic"/>
                <w:sz w:val="20"/>
                <w:szCs w:val="20"/>
              </w:rPr>
              <w:t xml:space="preserve">通所デイと変わらない内容がオンラインで受けられます</w:t>
            </w:r>
          </w:p>
        </w:tc>
      </w:tr>
    </w:tbl>
    <w:p>
      <w:pPr>
        <w:spacing w:after="0" w:before="6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457"/>
        <w:gridCol w:w="4649"/>
      </w:tblGrid>
      <w:tr>
        <w:tc>
          <w:tcPr>
            <w:tcW w:type="dxa" w:w="5457"/>
            <w:tcBorders>
              <w:top w:val="single" w:color="000000" w:sz="16"/>
              <w:left w:val="single" w:color="000000" w:sz="16"/>
              <w:bottom w:val="single" w:color="000000" w:sz="16"/>
              <w:right w:val="single" w:color="000000" w:sz="16"/>
            </w:tcBorders>
            <w:tcMar>
              <w:top w:type="dxa" w:w="100"/>
              <w:left w:type="dxa" w:w="180"/>
              <w:bottom w:type="dxa" w:w="100"/>
              <w:right w:type="dxa" w:w="180"/>
            </w:tcMar>
          </w:tcPr>
          <w:p>
            <w:r>
              <w:rPr>
                <w:rFonts w:ascii="MS Gothic" w:cs="MS Gothic" w:eastAsia="MS Gothic" w:hAnsi="MS Gothic"/>
                <w:b/>
                <w:bCs/>
                <w:sz w:val="24"/>
                <w:szCs w:val="24"/>
              </w:rPr>
              <w:t xml:space="preserve">▼ プログラム内容</w:t>
            </w:r>
          </w:p>
          <w:p>
            <w:pPr>
              <w:spacing w:before="80"/>
            </w:pPr>
            <w:r>
              <w:rPr>
                <w:rFonts w:ascii="MS Gothic" w:cs="MS Gothic" w:eastAsia="MS Gothic" w:hAnsi="MS Gothic"/>
                <w:b/>
                <w:bCs/>
                <w:sz w:val="20"/>
                <w:szCs w:val="20"/>
              </w:rPr>
              <w:t xml:space="preserve">【集団訓練　約1時間30分】</w:t>
            </w:r>
          </w:p>
          <w:p>
            <w:pPr>
              <w:pStyle w:val="ListParagraph"/>
              <w:numPr>
                <w:ilvl w:val="0"/>
                <w:numId w:val="2"/>
              </w:numPr>
            </w:pPr>
            <w:r>
              <w:rPr>
                <w:rFonts w:ascii="MS Gothic" w:cs="MS Gothic" w:eastAsia="MS Gothic" w:hAnsi="MS Gothic"/>
                <w:sz w:val="20"/>
                <w:szCs w:val="20"/>
              </w:rPr>
              <w:t xml:space="preserve">口腔体操・音読</w:t>
            </w:r>
          </w:p>
          <w:p>
            <w:pPr>
              <w:pStyle w:val="ListParagraph"/>
              <w:numPr>
                <w:ilvl w:val="0"/>
                <w:numId w:val="2"/>
              </w:numPr>
            </w:pPr>
            <w:r>
              <w:rPr>
                <w:rFonts w:ascii="MS Gothic" w:cs="MS Gothic" w:eastAsia="MS Gothic" w:hAnsi="MS Gothic"/>
                <w:sz w:val="20"/>
                <w:szCs w:val="20"/>
              </w:rPr>
              <w:t xml:space="preserve">ホワイトボードを使った集団失語症リハビリ</w:t>
            </w:r>
          </w:p>
          <w:p>
            <w:pPr>
              <w:pStyle w:val="ListParagraph"/>
              <w:numPr>
                <w:ilvl w:val="0"/>
                <w:numId w:val="2"/>
              </w:numPr>
            </w:pPr>
            <w:r>
              <w:rPr>
                <w:rFonts w:ascii="MS Gothic" w:cs="MS Gothic" w:eastAsia="MS Gothic" w:hAnsi="MS Gothic"/>
                <w:sz w:val="20"/>
                <w:szCs w:val="20"/>
              </w:rPr>
              <w:t xml:space="preserve">椅子での身体体操</w:t>
            </w:r>
          </w:p>
          <w:p>
            <w:pPr>
              <w:spacing w:before="70"/>
            </w:pPr>
            <w:r>
              <w:rPr>
                <w:rFonts w:ascii="MS Gothic" w:cs="MS Gothic" w:eastAsia="MS Gothic" w:hAnsi="MS Gothic"/>
                <w:b/>
                <w:bCs/>
                <w:sz w:val="20"/>
                <w:szCs w:val="20"/>
              </w:rPr>
              <w:t xml:space="preserve">【ST個別訓練　約15〜30分】</w:t>
            </w:r>
          </w:p>
          <w:p>
            <w:pPr>
              <w:pStyle w:val="ListParagraph"/>
              <w:numPr>
                <w:ilvl w:val="0"/>
                <w:numId w:val="2"/>
              </w:numPr>
            </w:pPr>
            <w:r>
              <w:rPr>
                <w:rFonts w:ascii="MS Gothic" w:cs="MS Gothic" w:eastAsia="MS Gothic" w:hAnsi="MS Gothic"/>
                <w:b/>
                <w:bCs/>
                <w:sz w:val="20"/>
                <w:szCs w:val="20"/>
              </w:rPr>
              <w:t xml:space="preserve">言語聴覚士による1対1の個別訓練</w:t>
            </w:r>
          </w:p>
          <w:p>
            <w:pPr>
              <w:pBdr>
                <w:top w:val="single" w:color="000000" w:sz="2"/>
              </w:pBdr>
              <w:spacing w:before="80"/>
            </w:pPr>
          </w:p>
          <w:p>
            <w:r>
              <w:rPr>
                <w:rFonts w:ascii="MS Gothic" w:cs="MS Gothic" w:eastAsia="MS Gothic" w:hAnsi="MS Gothic"/>
                <w:sz w:val="20"/>
                <w:szCs w:val="20"/>
              </w:rPr>
              <w:t xml:space="preserve">料金：</w:t>
            </w:r>
            <w:r>
              <w:rPr>
                <w:rFonts w:ascii="MS Gothic" w:cs="MS Gothic" w:eastAsia="MS Gothic" w:hAnsi="MS Gothic"/>
                <w:b/>
                <w:bCs/>
                <w:sz w:val="26"/>
                <w:szCs w:val="26"/>
              </w:rPr>
              <w:t xml:space="preserve">1回 3,000円</w:t>
            </w:r>
            <w:r>
              <w:rPr>
                <w:rFonts w:ascii="MS Gothic" w:cs="MS Gothic" w:eastAsia="MS Gothic" w:hAnsi="MS Gothic"/>
                <w:sz w:val="18"/>
                <w:szCs w:val="18"/>
              </w:rPr>
              <w:t xml:space="preserve">（介護保険外・自費）</w:t>
            </w:r>
          </w:p>
          <w:p>
            <w:pPr>
              <w:spacing w:before="20"/>
            </w:pPr>
            <w:r>
              <w:rPr>
                <w:rFonts w:ascii="MS Gothic" w:cs="MS Gothic" w:eastAsia="MS Gothic" w:hAnsi="MS Gothic"/>
                <w:sz w:val="20"/>
                <w:szCs w:val="20"/>
              </w:rPr>
              <w:t xml:space="preserve">頻度：週1回が基本（応相談）　Zoom使用・全国対応</w:t>
            </w:r>
          </w:p>
        </w:tc>
        <w:tc>
          <w:tcPr>
            <w:tcW w:type="dxa" w:w="4649"/>
            <w:tcBorders>
              <w:top w:val="single" w:color="000000" w:sz="16"/>
              <w:left w:val="single" w:color="000000" w:sz="16"/>
              <w:bottom w:val="single" w:color="000000" w:sz="16"/>
              <w:right w:val="single" w:color="000000" w:sz="16"/>
            </w:tcBorders>
            <w:shd w:fill="F2F2F2" w:val="clear"/>
            <w:tcMar>
              <w:top w:type="dxa" w:w="100"/>
              <w:left w:type="dxa" w:w="180"/>
              <w:bottom w:type="dxa" w:w="100"/>
              <w:right w:type="dxa" w:w="180"/>
            </w:tcMar>
          </w:tcPr>
          <w:p>
            <w:r>
              <w:rPr>
                <w:rFonts w:ascii="MS Gothic" w:cs="MS Gothic" w:eastAsia="MS Gothic" w:hAnsi="MS Gothic"/>
                <w:b/>
                <w:bCs/>
                <w:sz w:val="24"/>
                <w:szCs w:val="24"/>
              </w:rPr>
              <w:t xml:space="preserve">▼ ご紹介しやすい理由</w:t>
            </w:r>
          </w:p>
          <w:p>
            <w:pPr>
              <w:pStyle w:val="ListParagraph"/>
              <w:numPr>
                <w:ilvl w:val="0"/>
                <w:numId w:val="2"/>
              </w:numPr>
              <w:spacing w:before="80"/>
            </w:pPr>
            <w:r>
              <w:rPr>
                <w:rFonts w:ascii="MS Gothic" w:cs="MS Gothic" w:eastAsia="MS Gothic" w:hAnsi="MS Gothic"/>
                <w:b/>
                <w:bCs/>
                <w:sz w:val="20"/>
                <w:szCs w:val="20"/>
              </w:rPr>
              <w:t xml:space="preserve">介護保険外</w:t>
            </w:r>
            <w:r>
              <w:rPr>
                <w:rFonts w:ascii="MS Gothic" w:cs="MS Gothic" w:eastAsia="MS Gothic" w:hAnsi="MS Gothic"/>
                <w:sz w:val="20"/>
                <w:szCs w:val="20"/>
              </w:rPr>
              <w:t xml:space="preserve">なので手続き不要</w:t>
            </w:r>
          </w:p>
          <w:p>
            <w:pPr>
              <w:pStyle w:val="ListParagraph"/>
              <w:numPr>
                <w:ilvl w:val="0"/>
                <w:numId w:val="2"/>
              </w:numPr>
            </w:pPr>
            <w:r>
              <w:rPr>
                <w:rFonts w:ascii="MS Gothic" w:cs="MS Gothic" w:eastAsia="MS Gothic" w:hAnsi="MS Gothic"/>
                <w:b/>
                <w:bCs/>
                <w:sz w:val="20"/>
                <w:szCs w:val="20"/>
              </w:rPr>
              <w:t xml:space="preserve">全国対応</w:t>
            </w:r>
            <w:r>
              <w:rPr>
                <w:rFonts w:ascii="MS Gothic" w:cs="MS Gothic" w:eastAsia="MS Gothic" w:hAnsi="MS Gothic"/>
                <w:sz w:val="20"/>
                <w:szCs w:val="20"/>
              </w:rPr>
              <w:t xml:space="preserve">・スマホ1台で参加可</w:t>
            </w:r>
          </w:p>
          <w:p>
            <w:pPr>
              <w:pStyle w:val="ListParagraph"/>
              <w:numPr>
                <w:ilvl w:val="0"/>
                <w:numId w:val="2"/>
              </w:numPr>
            </w:pPr>
            <w:r>
              <w:rPr>
                <w:rFonts w:ascii="MS Gothic" w:cs="MS Gothic" w:eastAsia="MS Gothic" w:hAnsi="MS Gothic"/>
                <w:b/>
                <w:bCs/>
                <w:sz w:val="20"/>
                <w:szCs w:val="20"/>
              </w:rPr>
              <w:t xml:space="preserve">QRを渡すだけ</w:t>
            </w:r>
            <w:r>
              <w:rPr>
                <w:rFonts w:ascii="MS Gothic" w:cs="MS Gothic" w:eastAsia="MS Gothic" w:hAnsi="MS Gothic"/>
                <w:sz w:val="20"/>
                <w:szCs w:val="20"/>
              </w:rPr>
              <w:t xml:space="preserve">で無料体験できる</w:t>
            </w:r>
          </w:p>
          <w:p>
            <w:pPr>
              <w:pStyle w:val="ListParagraph"/>
              <w:numPr>
                <w:ilvl w:val="0"/>
                <w:numId w:val="2"/>
              </w:numPr>
            </w:pPr>
            <w:r>
              <w:rPr>
                <w:rFonts w:ascii="MS Gothic" w:cs="MS Gothic" w:eastAsia="MS Gothic" w:hAnsi="MS Gothic"/>
                <w:b/>
                <w:bCs/>
                <w:sz w:val="20"/>
                <w:szCs w:val="20"/>
              </w:rPr>
              <w:t xml:space="preserve">退院直後から利用可</w:t>
            </w:r>
          </w:p>
          <w:p>
            <w:pPr>
              <w:pBdr>
                <w:top w:val="single" w:color="000000" w:sz="2"/>
              </w:pBdr>
              <w:spacing w:before="80"/>
            </w:pPr>
          </w:p>
          <w:p>
            <w:r>
              <w:rPr>
                <w:rFonts w:ascii="MS Gothic" w:cs="MS Gothic" w:eastAsia="MS Gothic" w:hAnsi="MS Gothic"/>
                <w:sz w:val="20"/>
                <w:szCs w:val="20"/>
              </w:rPr>
              <w:t xml:space="preserve">患者様・ご家族様向けのチラシもご用意しています。お気軽にご連絡ください。</w:t>
            </w:r>
          </w:p>
        </w:tc>
      </w:tr>
    </w:tbl>
    <w:p>
      <w:pPr>
        <w:spacing w:after="0" w:before="5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8306"/>
        <w:gridCol w:w="1800"/>
      </w:tblGrid>
      <w:tr>
        <w:tc>
          <w:tcPr>
            <w:tcW w:type="dxa" w:w="8306"/>
            <w:tcBorders>
              <w:top w:val="single" w:color="000000" w:sz="6"/>
              <w:left w:val="single" w:color="000000" w:sz="6"/>
              <w:bottom w:val="single" w:color="000000" w:sz="6"/>
              <w:right w:val="single" w:color="000000" w:sz="6"/>
            </w:tcBorders>
            <w:shd w:fill="F2F2F2" w:val="clear"/>
            <w:tcMar>
              <w:top w:type="dxa" w:w="80"/>
              <w:left w:type="dxa" w:w="200"/>
              <w:bottom w:type="dxa" w:w="80"/>
              <w:right w:type="dxa" w:w="100"/>
            </w:tcMar>
            <w:vAlign w:val="center"/>
          </w:tcPr>
          <w:p>
            <w:r>
              <w:rPr>
                <w:rFonts w:ascii="MS Gothic" w:cs="MS Gothic" w:eastAsia="MS Gothic" w:hAnsi="MS Gothic"/>
                <w:b/>
                <w:bCs/>
                <w:sz w:val="24"/>
                <w:szCs w:val="24"/>
              </w:rPr>
              <w:t xml:space="preserve">言語聴覚士が作った失語症練習アプリ　</w:t>
            </w:r>
            <w:r>
              <w:rPr>
                <w:rFonts w:ascii="MS Gothic" w:cs="MS Gothic" w:eastAsia="MS Gothic" w:hAnsi="MS Gothic"/>
                <w:b/>
                <w:bCs/>
                <w:sz w:val="24"/>
                <w:szCs w:val="24"/>
              </w:rPr>
              <w:t xml:space="preserve">無料公開中！</w:t>
            </w:r>
          </w:p>
          <w:p>
            <w:pPr>
              <w:spacing w:before="30"/>
            </w:pPr>
            <w:r>
              <w:rPr>
                <w:rFonts w:ascii="MS Gothic" w:cs="MS Gothic" w:eastAsia="MS Gothic" w:hAnsi="MS Gothic"/>
                <w:sz w:val="20"/>
                <w:szCs w:val="20"/>
              </w:rPr>
              <w:t xml:space="preserve">HPの中にあります。患者様・ご家族様にぜひ使ってみてとお伝えください。</w:t>
            </w:r>
          </w:p>
          <w:p>
            <w:pPr>
              <w:spacing w:before="20"/>
            </w:pPr>
            <w:r>
              <w:rPr>
                <w:rFonts w:ascii="MS Gothic" w:cs="MS Gothic" w:eastAsia="MS Gothic" w:hAnsi="MS Gothic"/>
                <w:sz w:val="19"/>
                <w:szCs w:val="19"/>
              </w:rPr>
              <w:t xml:space="preserve">※ HPは「</w:t>
            </w:r>
            <w:r>
              <w:rPr>
                <w:rFonts w:ascii="MS Gothic" w:cs="MS Gothic" w:eastAsia="MS Gothic" w:hAnsi="MS Gothic"/>
                <w:b/>
                <w:bCs/>
                <w:sz w:val="19"/>
                <w:szCs w:val="19"/>
              </w:rPr>
              <w:t xml:space="preserve">失語症支援活動の会 デイサービスあおぞら</w:t>
            </w:r>
            <w:r>
              <w:rPr>
                <w:rFonts w:ascii="MS Gothic" w:cs="MS Gothic" w:eastAsia="MS Gothic" w:hAnsi="MS Gothic"/>
                <w:sz w:val="19"/>
                <w:szCs w:val="19"/>
              </w:rPr>
              <w:t xml:space="preserve">」と検索</w:t>
            </w:r>
          </w:p>
        </w:tc>
        <w:tc>
          <w:tcPr>
            <w:tcW w:type="dxa" w:w="1800"/>
            <w:tcBorders>
              <w:top w:val="single" w:color="000000" w:sz="6"/>
              <w:left w:val="single" w:color="000000" w:sz="6"/>
              <w:bottom w:val="single" w:color="000000" w:sz="6"/>
              <w:right w:val="single" w:color="000000" w:sz="6"/>
            </w:tcBorders>
            <w:shd w:fill="F2F2F2" w:val="clear"/>
            <w:tcMar>
              <w:top w:type="dxa" w:w="40"/>
              <w:left w:type="dxa" w:w="60"/>
              <w:bottom w:type="dxa" w:w="40"/>
              <w:right w:type="dxa" w:w="60"/>
            </w:tcMar>
            <w:vAlign w:val="center"/>
          </w:tcPr>
          <w:p>
            <w:pPr>
              <w:jc w:val="center"/>
            </w:pPr>
            <w:r>
              <w:drawing>
                <wp:inline distT="0" distB="0" distL="0" distR="0">
                  <wp:extent cx="714375" cy="714375"/>
                  <wp:effectExtent t="0" r="0" b="0" l="0"/>
                  <wp:docPr id="1" name="HPQR" descr="HP QR" title="HP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14375" cy="714375"/>
                          </a:xfrm>
                          <a:prstGeom prst="rect">
                            <a:avLst/>
                          </a:prstGeom>
                        </pic:spPr>
                      </pic:pic>
                    </a:graphicData>
                  </a:graphic>
                </wp:inline>
              </w:drawing>
            </w:r>
          </w:p>
          <w:p>
            <w:pPr>
              <w:spacing w:before="10"/>
              <w:jc w:val="center"/>
            </w:pPr>
            <w:r>
              <w:rPr>
                <w:rFonts w:ascii="MS Gothic" w:cs="MS Gothic" w:eastAsia="MS Gothic" w:hAnsi="MS Gothic"/>
                <w:b/>
                <w:bCs/>
                <w:sz w:val="16"/>
                <w:szCs w:val="16"/>
              </w:rPr>
              <w:t xml:space="preserve">HPはこちら</w:t>
            </w:r>
          </w:p>
        </w:tc>
      </w:tr>
    </w:tbl>
    <w:p>
      <w:pPr>
        <w:spacing w:after="0" w:before="5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6266"/>
        <w:gridCol w:w="3840"/>
      </w:tblGrid>
      <w:tr>
        <w:tc>
          <w:tcPr>
            <w:tcW w:type="dxa" w:w="6266"/>
            <w:tcBorders>
              <w:top w:val="single" w:color="000000" w:sz="16"/>
              <w:left w:val="single" w:color="000000" w:sz="16"/>
              <w:bottom w:val="single" w:color="000000" w:sz="16"/>
              <w:right w:val="single" w:color="000000" w:sz="16"/>
            </w:tcBorders>
            <w:shd w:fill="000000" w:val="clear"/>
            <w:tcMar>
              <w:top w:type="dxa" w:w="100"/>
              <w:left w:type="dxa" w:w="220"/>
              <w:bottom w:type="dxa" w:w="100"/>
              <w:right w:type="dxa" w:w="220"/>
            </w:tcMar>
          </w:tcPr>
          <w:p>
            <w:r>
              <w:rPr>
                <w:rFonts w:ascii="MS Gothic" w:cs="MS Gothic" w:eastAsia="MS Gothic" w:hAnsi="MS Gothic"/>
                <w:b/>
                <w:bCs/>
                <w:color w:val="FFFFFF"/>
                <w:sz w:val="36"/>
                <w:szCs w:val="36"/>
              </w:rPr>
              <w:t xml:space="preserve">★ 無料体験　実施中！</w:t>
            </w:r>
          </w:p>
          <w:p>
            <w:pPr>
              <w:spacing w:before="80"/>
            </w:pPr>
            <w:r>
              <w:rPr>
                <w:rFonts w:ascii="MS Gothic" w:cs="MS Gothic" w:eastAsia="MS Gothic" w:hAnsi="MS Gothic"/>
                <w:b/>
                <w:bCs/>
                <w:color w:val="AAAAAA"/>
                <w:sz w:val="20"/>
                <w:szCs w:val="20"/>
              </w:rPr>
              <w:t xml:space="preserve">STEP 1　</w:t>
            </w:r>
            <w:r>
              <w:rPr>
                <w:rFonts w:ascii="MS Gothic" w:cs="MS Gothic" w:eastAsia="MS Gothic" w:hAnsi="MS Gothic"/>
                <w:b/>
                <w:bCs/>
                <w:color w:val="FFFFFF"/>
                <w:sz w:val="22"/>
                <w:szCs w:val="22"/>
              </w:rPr>
              <w:t xml:space="preserve">まずお電話ください（日程調整）</w:t>
            </w:r>
          </w:p>
          <w:p>
            <w:pPr>
              <w:spacing w:before="20"/>
            </w:pPr>
            <w:r>
              <w:rPr>
                <w:rFonts w:ascii="MS Gothic" w:cs="MS Gothic" w:eastAsia="MS Gothic" w:hAnsi="MS Gothic"/>
                <w:b/>
                <w:bCs/>
                <w:color w:val="FFFFFF"/>
                <w:sz w:val="28"/>
                <w:szCs w:val="28"/>
              </w:rPr>
              <w:t xml:space="preserve">　　　　　TEL  025-384-8312</w:t>
            </w:r>
          </w:p>
          <w:p>
            <w:pPr>
              <w:spacing w:before="50"/>
            </w:pPr>
            <w:r>
              <w:rPr>
                <w:rFonts w:ascii="MS Gothic" w:cs="MS Gothic" w:eastAsia="MS Gothic" w:hAnsi="MS Gothic"/>
                <w:b/>
                <w:bCs/>
                <w:color w:val="AAAAAA"/>
                <w:sz w:val="20"/>
                <w:szCs w:val="20"/>
              </w:rPr>
              <w:t xml:space="preserve">STEP 2　</w:t>
            </w:r>
            <w:r>
              <w:rPr>
                <w:rFonts w:ascii="MS Gothic" w:cs="MS Gothic" w:eastAsia="MS Gothic" w:hAnsi="MS Gothic"/>
                <w:b/>
                <w:bCs/>
                <w:color w:val="FFFFFF"/>
                <w:sz w:val="22"/>
                <w:szCs w:val="22"/>
              </w:rPr>
              <w:t xml:space="preserve">右のQRを読み取りZoomで参加（当日）</w:t>
            </w:r>
          </w:p>
          <w:p>
            <w:pPr>
              <w:spacing w:before="20"/>
            </w:pPr>
            <w:r>
              <w:rPr>
                <w:rFonts w:ascii="MS Gothic" w:cs="MS Gothic" w:eastAsia="MS Gothic" w:hAnsi="MS Gothic"/>
                <w:color w:val="AAAAAA"/>
                <w:sz w:val="19"/>
                <w:szCs w:val="19"/>
              </w:rPr>
              <w:t xml:space="preserve">　　　　　FAXでQRが読み取れない場合もお電話ください</w:t>
            </w:r>
          </w:p>
          <w:p>
            <w:pPr>
              <w:pBdr>
                <w:top w:val="single" w:color="444444" w:sz="2"/>
              </w:pBdr>
              <w:spacing w:before="50"/>
            </w:pPr>
          </w:p>
          <w:p>
            <w:r>
              <w:rPr>
                <w:rFonts w:ascii="MS Gothic" w:cs="MS Gothic" w:eastAsia="MS Gothic" w:hAnsi="MS Gothic"/>
                <w:color w:val="AAAAAA"/>
                <w:sz w:val="19"/>
                <w:szCs w:val="19"/>
              </w:rPr>
              <w:t xml:space="preserve">詳しくはHP検索　</w:t>
            </w:r>
            <w:r>
              <w:rPr>
                <w:rFonts w:ascii="MS Gothic" w:cs="MS Gothic" w:eastAsia="MS Gothic" w:hAnsi="MS Gothic"/>
                <w:b/>
                <w:bCs/>
                <w:color w:val="FFFFFF"/>
                <w:sz w:val="19"/>
                <w:szCs w:val="19"/>
              </w:rPr>
              <w:t xml:space="preserve">失語症支援活動の会 デイサービスあおぞら</w:t>
            </w:r>
          </w:p>
        </w:tc>
        <w:tc>
          <w:tcPr>
            <w:tcW w:type="dxa" w:w="3840"/>
            <w:tcBorders>
              <w:top w:val="single" w:color="000000" w:sz="16"/>
              <w:left w:val="single" w:color="000000" w:sz="16"/>
              <w:bottom w:val="single" w:color="000000" w:sz="16"/>
              <w:right w:val="single" w:color="000000" w:sz="16"/>
            </w:tcBorders>
            <w:tcMar>
              <w:top w:type="dxa" w:w="60"/>
              <w:left w:type="dxa" w:w="100"/>
              <w:bottom w:type="dxa" w:w="40"/>
              <w:right w:type="dxa" w:w="100"/>
            </w:tcMar>
            <w:vAlign w:val="center"/>
          </w:tcPr>
          <w:p>
            <w:pPr>
              <w:jc w:val="center"/>
            </w:pPr>
            <w:r>
              <w:drawing>
                <wp:inline distT="0" distB="0" distL="0" distR="0">
                  <wp:extent cx="1143000" cy="1143000"/>
                  <wp:effectExtent t="0" r="0" b="0" l="0"/>
                  <wp:docPr id="1" name="QR" descr="ZoomQR" title="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0" cy="1143000"/>
                          </a:xfrm>
                          <a:prstGeom prst="rect">
                            <a:avLst/>
                          </a:prstGeom>
                        </pic:spPr>
                      </pic:pic>
                    </a:graphicData>
                  </a:graphic>
                </wp:inline>
              </w:drawing>
            </w:r>
          </w:p>
          <w:p>
            <w:pPr>
              <w:spacing w:before="30"/>
              <w:jc w:val="center"/>
            </w:pPr>
            <w:r>
              <w:rPr>
                <w:rFonts w:ascii="MS Gothic" w:cs="MS Gothic" w:eastAsia="MS Gothic" w:hAnsi="MS Gothic"/>
                <w:b/>
                <w:bCs/>
                <w:sz w:val="17"/>
                <w:szCs w:val="17"/>
              </w:rPr>
              <w:t xml:space="preserve">電話後にこちらから参加</w:t>
            </w:r>
          </w:p>
          <w:p>
            <w:pPr>
              <w:jc w:val="center"/>
            </w:pPr>
            <w:r>
              <w:rPr>
                <w:rFonts w:ascii="MS Gothic" w:cs="MS Gothic" w:eastAsia="MS Gothic" w:hAnsi="MS Gothic"/>
                <w:sz w:val="16"/>
                <w:szCs w:val="16"/>
              </w:rPr>
              <w:t xml:space="preserve">（読めない場合は電話を）</w:t>
            </w:r>
          </w:p>
        </w:tc>
      </w:tr>
    </w:tbl>
    <w:p>
      <w:pPr>
        <w:spacing w:after="0" w:before="5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10106"/>
      </w:tblGrid>
      <w:tr>
        <w:tc>
          <w:tcPr>
            <w:tcW w:type="dxa" w:w="10106"/>
            <w:tcBorders>
              <w:top w:val="single" w:color="000000" w:sz="6"/>
              <w:left w:val="single" w:color="000000" w:sz="6"/>
              <w:bottom w:val="single" w:color="000000" w:sz="6"/>
              <w:right w:val="single" w:color="000000" w:sz="6"/>
            </w:tcBorders>
            <w:shd w:fill="000000" w:val="clear"/>
            <w:tcMar>
              <w:top w:type="dxa" w:w="60"/>
              <w:left w:type="dxa" w:w="220"/>
              <w:bottom w:type="dxa" w:w="60"/>
              <w:right w:type="dxa" w:w="220"/>
            </w:tcMar>
          </w:tcPr>
          <w:p>
            <w:pPr>
              <w:jc w:val="center"/>
            </w:pPr>
            <w:r>
              <w:rPr>
                <w:rFonts w:ascii="MS Gothic" w:cs="MS Gothic" w:eastAsia="MS Gothic" w:hAnsi="MS Gothic"/>
                <w:b/>
                <w:bCs/>
                <w:color w:val="FFFFFF"/>
                <w:sz w:val="20"/>
                <w:szCs w:val="20"/>
              </w:rPr>
              <w:t xml:space="preserve">地域密着型通所介護　デイサービスあおぞら　</w:t>
            </w:r>
            <w:r>
              <w:rPr>
                <w:rFonts w:ascii="MS Gothic" w:cs="MS Gothic" w:eastAsia="MS Gothic" w:hAnsi="MS Gothic"/>
                <w:color w:val="BBBBBB"/>
                <w:sz w:val="17"/>
                <w:szCs w:val="17"/>
              </w:rPr>
              <w:t xml:space="preserve">（失語症支援活動の会）</w:t>
            </w:r>
          </w:p>
          <w:p>
            <w:pPr>
              <w:spacing w:before="15"/>
              <w:jc w:val="center"/>
            </w:pPr>
            <w:r>
              <w:rPr>
                <w:rFonts w:ascii="MS Gothic" w:cs="MS Gothic" w:eastAsia="MS Gothic" w:hAnsi="MS Gothic"/>
                <w:color w:val="CCCCCC"/>
                <w:sz w:val="17"/>
                <w:szCs w:val="17"/>
              </w:rPr>
              <w:t xml:space="preserve">〒950-0982 新潟市中央区堀之内南1丁目32番4号　TEL 025-384-8312 ／ FAX 025-384-8322</w:t>
            </w:r>
          </w:p>
        </w:tc>
      </w:tr>
    </w:tbl>
    <w:sectPr>
      <w:pgSz w:w="11906" w:h="16838" w:orient="portrait"/>
      <w:pgMar w:top="500" w:right="900" w:bottom="4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467c189302f6dd5bee4c6da785f87103211f7d1.png"/><Relationship Id="rId8" Type="http://schemas.openxmlformats.org/officeDocument/2006/relationships/image" Target="media/9d1bcfe5ef0ade2af863d1d87874684aaac7e15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2026-06-17T06:50:10.172Z</dcterms:created>
  <dcterms:modified xsi:type="dcterms:W3CDTF">2026-06-17T06:50:10.174Z</dcterms:modified>
</cp:coreProperties>
</file>

<file path=docProps/custom.xml><?xml version="1.0" encoding="utf-8"?>
<Properties xmlns="http://schemas.openxmlformats.org/officeDocument/2006/custom-properties" xmlns:vt="http://schemas.openxmlformats.org/officeDocument/2006/docPropsVTypes"/>
</file>